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pPr>
        <w:jc w:val="left"/>
        <w:rPr>
          <w:rFonts w:hint="eastAsia" w:ascii="仿宋_GB2312" w:hAnsi="仿宋_GB2312" w:eastAsia="仿宋_GB2312" w:cs="仿宋_GB2312"/>
          <w:sz w:val="44"/>
          <w:szCs w:val="44"/>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w:t>
      </w:r>
      <w:r>
        <w:rPr>
          <w:rFonts w:hint="eastAsia" w:ascii="仿宋_GB2312" w:hAnsi="宋体" w:eastAsia="仿宋_GB2312" w:cs="仿宋_GB2312"/>
          <w:i w:val="0"/>
          <w:iCs w:val="0"/>
          <w:color w:val="000000"/>
          <w:kern w:val="0"/>
          <w:sz w:val="31"/>
          <w:szCs w:val="31"/>
          <w:u w:val="single"/>
          <w:lang w:val="en-US" w:eastAsia="zh-CN" w:bidi="ar"/>
        </w:rPr>
        <w:t>罗阳街道翠美园位于江南区（土名）地段</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single"/>
          <w:lang w:val="en-US" w:eastAsia="zh-CN"/>
        </w:rPr>
        <w:t>20537</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博自然资（用地）挂字〔2024〕14号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 w:hAnsi="仿宋" w:eastAsia="仿宋" w:cs="Arial"/>
          <w:color w:val="auto"/>
          <w:sz w:val="32"/>
          <w:szCs w:val="32"/>
          <w:u w:val="single"/>
          <w:lang w:val="en-US" w:eastAsia="zh-CN"/>
        </w:rPr>
        <w:t xml:space="preserve"> 50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≥1.</w:t>
      </w:r>
      <w:r>
        <w:rPr>
          <w:rFonts w:hint="eastAsia" w:ascii="仿宋_GB2312" w:hAnsi="仿宋_GB2312" w:eastAsia="仿宋_GB2312" w:cs="仿宋_GB2312"/>
          <w:sz w:val="32"/>
          <w:szCs w:val="32"/>
          <w:u w:val="single"/>
          <w:lang w:val="en-US" w:eastAsia="zh-CN"/>
        </w:rPr>
        <w:t>6</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计算机零部件制造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各类运用于不同领域的散热风扇和散热模组的研发、生产及销售。</w:t>
      </w:r>
      <w:r>
        <w:rPr>
          <w:rFonts w:hint="eastAsia" w:ascii="仿宋_GB2312" w:hAnsi="仿宋_GB2312" w:eastAsia="仿宋_GB2312" w:cs="仿宋_GB2312"/>
          <w:sz w:val="32"/>
          <w:szCs w:val="32"/>
          <w:u w:val="singl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w:t>
      </w:r>
      <w:bookmarkStart w:id="0" w:name="_GoBack"/>
      <w:bookmarkEnd w:id="0"/>
      <w:r>
        <w:rPr>
          <w:rFonts w:hint="eastAsia" w:ascii="仿宋_GB2312" w:hAnsi="仿宋_GB2312" w:eastAsia="仿宋_GB2312" w:cs="仿宋_GB2312"/>
          <w:sz w:val="32"/>
          <w:szCs w:val="32"/>
        </w:rPr>
        <w:t>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3.45%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MDJmZmM2N2FmYTYwNWUzZjczZjEwMTBiZmYwNjgifQ=="/>
  </w:docVars>
  <w:rsids>
    <w:rsidRoot w:val="00C51E15"/>
    <w:rsid w:val="0026659F"/>
    <w:rsid w:val="004A0487"/>
    <w:rsid w:val="005A6119"/>
    <w:rsid w:val="007F355A"/>
    <w:rsid w:val="00A47E2F"/>
    <w:rsid w:val="00B95479"/>
    <w:rsid w:val="00BC2AB9"/>
    <w:rsid w:val="00BC621D"/>
    <w:rsid w:val="00C51E15"/>
    <w:rsid w:val="00E25213"/>
    <w:rsid w:val="00F776A6"/>
    <w:rsid w:val="00FC7E8B"/>
    <w:rsid w:val="011A2D9A"/>
    <w:rsid w:val="012E2AD5"/>
    <w:rsid w:val="01676E14"/>
    <w:rsid w:val="018A7F8C"/>
    <w:rsid w:val="019415C6"/>
    <w:rsid w:val="01AE6899"/>
    <w:rsid w:val="01C70C78"/>
    <w:rsid w:val="01C76624"/>
    <w:rsid w:val="02277D98"/>
    <w:rsid w:val="024E43D4"/>
    <w:rsid w:val="02650DE4"/>
    <w:rsid w:val="02B70580"/>
    <w:rsid w:val="02C9567B"/>
    <w:rsid w:val="0308230D"/>
    <w:rsid w:val="03377BD5"/>
    <w:rsid w:val="034B5252"/>
    <w:rsid w:val="0364779F"/>
    <w:rsid w:val="037B67FA"/>
    <w:rsid w:val="039074DB"/>
    <w:rsid w:val="03A8118D"/>
    <w:rsid w:val="041848D3"/>
    <w:rsid w:val="04214189"/>
    <w:rsid w:val="045370A8"/>
    <w:rsid w:val="046302FA"/>
    <w:rsid w:val="04913698"/>
    <w:rsid w:val="04B53EAB"/>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C637B9"/>
    <w:rsid w:val="0ADB6E6A"/>
    <w:rsid w:val="0ADC099B"/>
    <w:rsid w:val="0B1D41C8"/>
    <w:rsid w:val="0B3C0212"/>
    <w:rsid w:val="0B3D24FE"/>
    <w:rsid w:val="0B3E7F80"/>
    <w:rsid w:val="0B6A42C7"/>
    <w:rsid w:val="0B914186"/>
    <w:rsid w:val="0BDD0D82"/>
    <w:rsid w:val="0BE07789"/>
    <w:rsid w:val="0BEF300D"/>
    <w:rsid w:val="0BEF7B7B"/>
    <w:rsid w:val="0C0C18D2"/>
    <w:rsid w:val="0C0D1300"/>
    <w:rsid w:val="0C172856"/>
    <w:rsid w:val="0C2357A7"/>
    <w:rsid w:val="0C281202"/>
    <w:rsid w:val="0C351511"/>
    <w:rsid w:val="0C4733EC"/>
    <w:rsid w:val="0C976816"/>
    <w:rsid w:val="0D0F0422"/>
    <w:rsid w:val="0D6976AE"/>
    <w:rsid w:val="0D8F1A4E"/>
    <w:rsid w:val="0D9B6787"/>
    <w:rsid w:val="0DF85DEA"/>
    <w:rsid w:val="0E132027"/>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27EFA"/>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394ADA"/>
    <w:rsid w:val="1C512181"/>
    <w:rsid w:val="1C5B7FB0"/>
    <w:rsid w:val="1C865EC5"/>
    <w:rsid w:val="1C9B387A"/>
    <w:rsid w:val="1CB82E2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A02868"/>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282C04"/>
    <w:rsid w:val="2530186E"/>
    <w:rsid w:val="2567677E"/>
    <w:rsid w:val="259322B4"/>
    <w:rsid w:val="25BF43FD"/>
    <w:rsid w:val="25CF244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156C3"/>
    <w:rsid w:val="2F1E3589"/>
    <w:rsid w:val="2F9724A4"/>
    <w:rsid w:val="2FC57502"/>
    <w:rsid w:val="2FE243E4"/>
    <w:rsid w:val="2FF549B1"/>
    <w:rsid w:val="2FF96956"/>
    <w:rsid w:val="300B4C25"/>
    <w:rsid w:val="304447BB"/>
    <w:rsid w:val="3068321E"/>
    <w:rsid w:val="307F0701"/>
    <w:rsid w:val="309637C7"/>
    <w:rsid w:val="309F22FD"/>
    <w:rsid w:val="30A9593A"/>
    <w:rsid w:val="30D7502F"/>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59184A"/>
    <w:rsid w:val="33842DA2"/>
    <w:rsid w:val="33853E39"/>
    <w:rsid w:val="3392652C"/>
    <w:rsid w:val="33BC3AED"/>
    <w:rsid w:val="34062C68"/>
    <w:rsid w:val="3410251B"/>
    <w:rsid w:val="34556F38"/>
    <w:rsid w:val="34857938"/>
    <w:rsid w:val="3491507B"/>
    <w:rsid w:val="34D76379"/>
    <w:rsid w:val="3502739C"/>
    <w:rsid w:val="353605F5"/>
    <w:rsid w:val="354A1FFA"/>
    <w:rsid w:val="358906E1"/>
    <w:rsid w:val="35FF0824"/>
    <w:rsid w:val="361B0154"/>
    <w:rsid w:val="362045DC"/>
    <w:rsid w:val="36533C08"/>
    <w:rsid w:val="36A66A34"/>
    <w:rsid w:val="36B85A54"/>
    <w:rsid w:val="36F6333B"/>
    <w:rsid w:val="37105241"/>
    <w:rsid w:val="371C5779"/>
    <w:rsid w:val="37253E8A"/>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887993"/>
    <w:rsid w:val="3ACC04C9"/>
    <w:rsid w:val="3AD252F8"/>
    <w:rsid w:val="3B5228DF"/>
    <w:rsid w:val="3B596975"/>
    <w:rsid w:val="3B9733D4"/>
    <w:rsid w:val="3B9D137C"/>
    <w:rsid w:val="3B9F7800"/>
    <w:rsid w:val="3BBD3623"/>
    <w:rsid w:val="3BCD656A"/>
    <w:rsid w:val="3BFC0B7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916F2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8F1D19"/>
    <w:rsid w:val="4C9303D6"/>
    <w:rsid w:val="4CC539D7"/>
    <w:rsid w:val="4CD25495"/>
    <w:rsid w:val="4CDF47AB"/>
    <w:rsid w:val="4D0E5FA0"/>
    <w:rsid w:val="4D2209A4"/>
    <w:rsid w:val="4D2D680C"/>
    <w:rsid w:val="4D315822"/>
    <w:rsid w:val="4D3B4EC4"/>
    <w:rsid w:val="4DD51840"/>
    <w:rsid w:val="4DE1110B"/>
    <w:rsid w:val="4E254107"/>
    <w:rsid w:val="4E550E94"/>
    <w:rsid w:val="4E566916"/>
    <w:rsid w:val="4E645C2C"/>
    <w:rsid w:val="4E7F44A5"/>
    <w:rsid w:val="4EA25710"/>
    <w:rsid w:val="4EC318B0"/>
    <w:rsid w:val="4EEB715F"/>
    <w:rsid w:val="4EF81A68"/>
    <w:rsid w:val="4F065435"/>
    <w:rsid w:val="4F8571FB"/>
    <w:rsid w:val="4F8E6612"/>
    <w:rsid w:val="4F9F2130"/>
    <w:rsid w:val="4FB366DA"/>
    <w:rsid w:val="4FBA295A"/>
    <w:rsid w:val="4FBB0C11"/>
    <w:rsid w:val="4FBD2F57"/>
    <w:rsid w:val="4FF108B5"/>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4373AB8"/>
    <w:rsid w:val="549E4761"/>
    <w:rsid w:val="552227BC"/>
    <w:rsid w:val="558537AB"/>
    <w:rsid w:val="55C27E6C"/>
    <w:rsid w:val="55E02674"/>
    <w:rsid w:val="55EC1E85"/>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36B44"/>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911704"/>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482CC7"/>
    <w:rsid w:val="69696A7E"/>
    <w:rsid w:val="696E54C3"/>
    <w:rsid w:val="69C30296"/>
    <w:rsid w:val="69EA5367"/>
    <w:rsid w:val="6A093F49"/>
    <w:rsid w:val="6A2E48C4"/>
    <w:rsid w:val="6A5B786D"/>
    <w:rsid w:val="6A613CEF"/>
    <w:rsid w:val="6A666F81"/>
    <w:rsid w:val="6AFC4C97"/>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AA4F3F"/>
    <w:rsid w:val="6FEF56F2"/>
    <w:rsid w:val="6FF620E0"/>
    <w:rsid w:val="704E12D0"/>
    <w:rsid w:val="705E3C86"/>
    <w:rsid w:val="70EA3140"/>
    <w:rsid w:val="70F16817"/>
    <w:rsid w:val="715249E1"/>
    <w:rsid w:val="71BC5CAF"/>
    <w:rsid w:val="71CB76A4"/>
    <w:rsid w:val="724A458E"/>
    <w:rsid w:val="725E5956"/>
    <w:rsid w:val="72AC2609"/>
    <w:rsid w:val="730469FD"/>
    <w:rsid w:val="7328617A"/>
    <w:rsid w:val="736C7B74"/>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6E118E2"/>
    <w:rsid w:val="772A798F"/>
    <w:rsid w:val="772D1387"/>
    <w:rsid w:val="777F291C"/>
    <w:rsid w:val="77954015"/>
    <w:rsid w:val="779A56C5"/>
    <w:rsid w:val="782810F4"/>
    <w:rsid w:val="783A77CC"/>
    <w:rsid w:val="784635DF"/>
    <w:rsid w:val="78482227"/>
    <w:rsid w:val="78AA0503"/>
    <w:rsid w:val="790707F7"/>
    <w:rsid w:val="791B278D"/>
    <w:rsid w:val="796F67B7"/>
    <w:rsid w:val="798619ED"/>
    <w:rsid w:val="798E0446"/>
    <w:rsid w:val="79913E8C"/>
    <w:rsid w:val="79B54ABA"/>
    <w:rsid w:val="79DE3700"/>
    <w:rsid w:val="7A067ACA"/>
    <w:rsid w:val="7A073240"/>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8364BF"/>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502</Words>
  <Characters>2864</Characters>
  <Lines>23</Lines>
  <Paragraphs>6</Paragraphs>
  <TotalTime>1</TotalTime>
  <ScaleCrop>false</ScaleCrop>
  <LinksUpToDate>false</LinksUpToDate>
  <CharactersWithSpaces>3360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Administrator</cp:lastModifiedBy>
  <cp:lastPrinted>2023-12-22T08:33:00Z</cp:lastPrinted>
  <dcterms:modified xsi:type="dcterms:W3CDTF">2024-04-12T03:40:20Z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